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proofErr w:type="spellStart"/>
      <w:proofErr w:type="gramStart"/>
      <w:r w:rsidRPr="002713B7">
        <w:rPr>
          <w:b/>
          <w:bCs/>
          <w:lang w:val="ru-RU"/>
        </w:rPr>
        <w:t>х</w:t>
      </w:r>
      <w:proofErr w:type="spellEnd"/>
      <w:proofErr w:type="gramEnd"/>
      <w:r w:rsidRPr="002713B7">
        <w:rPr>
          <w:b/>
          <w:bCs/>
          <w:lang w:val="ru-RU"/>
        </w:rPr>
        <w:t>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04503D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04503D">
              <w:rPr>
                <w:b/>
                <w:lang w:val="ru-RU"/>
              </w:rPr>
              <w:t>24</w:t>
            </w:r>
            <w:r w:rsidRPr="006B11EF">
              <w:rPr>
                <w:b/>
                <w:lang w:val="ru-RU"/>
              </w:rPr>
              <w:t xml:space="preserve">» </w:t>
            </w:r>
            <w:r w:rsidR="0004503D">
              <w:rPr>
                <w:b/>
                <w:lang w:val="ru-RU"/>
              </w:rPr>
              <w:t>марта</w:t>
            </w:r>
            <w:r w:rsidR="00721930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503BD8" w:rsidRPr="00721930" w:rsidRDefault="00503BD8" w:rsidP="00503BD8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="00F05F26">
        <w:rPr>
          <w:b/>
          <w:lang w:val="ru-RU"/>
        </w:rPr>
        <w:t xml:space="preserve"> «</w:t>
      </w:r>
      <w:r w:rsidR="0004503D">
        <w:rPr>
          <w:b/>
          <w:lang w:val="ru-RU"/>
        </w:rPr>
        <w:t>ФОРМИРОВАНИЕ ЧИТАТЕЛЬСКОЙ ГРАМОТНОСТИ В КОНТЕКСТЕ КОМПЕТЕНТНОСТНОГО ПОДХОДА</w:t>
      </w:r>
      <w:r w:rsidR="00FA3C3F">
        <w:rPr>
          <w:b/>
          <w:lang w:val="ru-RU"/>
        </w:rPr>
        <w:t>».</w:t>
      </w:r>
      <w:r w:rsidR="00FA3C3F">
        <w:rPr>
          <w:b/>
          <w:lang w:val="ru-RU"/>
        </w:rPr>
        <w:tab/>
      </w:r>
      <w:r w:rsidR="00FA3C3F">
        <w:rPr>
          <w:b/>
          <w:lang w:val="ru-RU"/>
        </w:rPr>
        <w:tab/>
        <w:t xml:space="preserve"> </w:t>
      </w:r>
    </w:p>
    <w:p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04503D">
        <w:rPr>
          <w:b/>
          <w:lang w:val="ru-RU"/>
        </w:rPr>
        <w:t>24</w:t>
      </w:r>
      <w:r w:rsidR="00F05F26">
        <w:rPr>
          <w:b/>
          <w:lang w:val="ru-RU"/>
        </w:rPr>
        <w:t>.0</w:t>
      </w:r>
      <w:r w:rsidR="0004503D">
        <w:rPr>
          <w:b/>
          <w:lang w:val="ru-RU"/>
        </w:rPr>
        <w:t>3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FA3C3F">
        <w:rPr>
          <w:b/>
          <w:spacing w:val="-4"/>
          <w:lang w:val="ru-RU"/>
        </w:rPr>
        <w:t>4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FA3C3F">
        <w:rPr>
          <w:b/>
          <w:spacing w:val="-4"/>
          <w:lang w:val="ru-RU"/>
        </w:rPr>
        <w:t>четыре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proofErr w:type="spellStart"/>
      <w:r>
        <w:rPr>
          <w:lang w:val="ru-RU"/>
        </w:rPr>
        <w:t>х</w:t>
      </w:r>
      <w:proofErr w:type="spellEnd"/>
      <w:r w:rsidRPr="002B6BF9">
        <w:t xml:space="preserve"> рубл</w:t>
      </w:r>
      <w:r w:rsidR="00FA3C3F">
        <w:rPr>
          <w:lang w:val="ru-RU"/>
        </w:rPr>
        <w:t>я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proofErr w:type="gramStart"/>
      <w:r w:rsidRPr="002D292A">
        <w:rPr>
          <w:spacing w:val="-4"/>
        </w:rPr>
        <w:t>г</w:t>
      </w:r>
      <w:proofErr w:type="gramEnd"/>
      <w:r w:rsidRPr="002D292A">
        <w:rPr>
          <w:spacing w:val="-4"/>
        </w:rPr>
        <w:t>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FF2F72">
        <w:rPr>
          <w:i/>
          <w:spacing w:val="-6"/>
          <w:u w:val="single"/>
          <w:lang w:val="ru-RU"/>
        </w:rPr>
        <w:t>за счет  собственных средств</w:t>
      </w:r>
      <w:r>
        <w:rPr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в оплату за проведение обучающих курсов 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12"/>
        <w:gridCol w:w="4233"/>
      </w:tblGrid>
      <w:tr w:rsidR="00503BD8" w:rsidRPr="004F7FAC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437EB7" w:rsidP="004F49E6">
            <w:pPr>
              <w:rPr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127635</wp:posOffset>
                  </wp:positionV>
                  <wp:extent cx="942975" cy="447675"/>
                  <wp:effectExtent l="19050" t="0" r="9525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proofErr w:type="gramStart"/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437EB7">
      <w:pPr>
        <w:rPr>
          <w:lang w:val="ru-RU"/>
        </w:rPr>
      </w:pPr>
      <w:bookmarkStart w:id="0" w:name="_GoBack"/>
      <w:bookmarkEnd w:id="0"/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10899"/>
    <w:rsid w:val="00012CB6"/>
    <w:rsid w:val="00017B17"/>
    <w:rsid w:val="000262F7"/>
    <w:rsid w:val="0003163A"/>
    <w:rsid w:val="0004503D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416D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C1F64"/>
    <w:rsid w:val="003F603B"/>
    <w:rsid w:val="003F7F00"/>
    <w:rsid w:val="00410F14"/>
    <w:rsid w:val="0041191D"/>
    <w:rsid w:val="00437EB7"/>
    <w:rsid w:val="00442DA1"/>
    <w:rsid w:val="00444EBE"/>
    <w:rsid w:val="00472BBA"/>
    <w:rsid w:val="004A2DE3"/>
    <w:rsid w:val="004B145C"/>
    <w:rsid w:val="00503BD8"/>
    <w:rsid w:val="0051315C"/>
    <w:rsid w:val="005355C3"/>
    <w:rsid w:val="0054612D"/>
    <w:rsid w:val="005636A2"/>
    <w:rsid w:val="005A1C85"/>
    <w:rsid w:val="005C3A19"/>
    <w:rsid w:val="005C3FB3"/>
    <w:rsid w:val="0063291A"/>
    <w:rsid w:val="00647E5F"/>
    <w:rsid w:val="00670F62"/>
    <w:rsid w:val="006B11EF"/>
    <w:rsid w:val="006C5D3C"/>
    <w:rsid w:val="006E7AFC"/>
    <w:rsid w:val="006E7C16"/>
    <w:rsid w:val="00721930"/>
    <w:rsid w:val="00733221"/>
    <w:rsid w:val="0073489E"/>
    <w:rsid w:val="00734EE2"/>
    <w:rsid w:val="00737F6F"/>
    <w:rsid w:val="0075415E"/>
    <w:rsid w:val="00762F1C"/>
    <w:rsid w:val="0078453A"/>
    <w:rsid w:val="00790D9B"/>
    <w:rsid w:val="007A07F1"/>
    <w:rsid w:val="007A77D1"/>
    <w:rsid w:val="007D0B21"/>
    <w:rsid w:val="008649D0"/>
    <w:rsid w:val="008F4203"/>
    <w:rsid w:val="009131C6"/>
    <w:rsid w:val="00933FD2"/>
    <w:rsid w:val="009611E8"/>
    <w:rsid w:val="00966123"/>
    <w:rsid w:val="00972508"/>
    <w:rsid w:val="00974171"/>
    <w:rsid w:val="009C0B94"/>
    <w:rsid w:val="009E316D"/>
    <w:rsid w:val="009E6DE0"/>
    <w:rsid w:val="009F63A8"/>
    <w:rsid w:val="00A10A6E"/>
    <w:rsid w:val="00A2424E"/>
    <w:rsid w:val="00A348AA"/>
    <w:rsid w:val="00A54438"/>
    <w:rsid w:val="00AB4F6D"/>
    <w:rsid w:val="00AE4809"/>
    <w:rsid w:val="00B001C0"/>
    <w:rsid w:val="00B4719D"/>
    <w:rsid w:val="00B64E8B"/>
    <w:rsid w:val="00B8495E"/>
    <w:rsid w:val="00B96AAD"/>
    <w:rsid w:val="00BB26DC"/>
    <w:rsid w:val="00BD0073"/>
    <w:rsid w:val="00BD04CC"/>
    <w:rsid w:val="00BF3AD4"/>
    <w:rsid w:val="00C24E4F"/>
    <w:rsid w:val="00C3313E"/>
    <w:rsid w:val="00C37CDB"/>
    <w:rsid w:val="00C41850"/>
    <w:rsid w:val="00C64C24"/>
    <w:rsid w:val="00C67090"/>
    <w:rsid w:val="00C77898"/>
    <w:rsid w:val="00C83D06"/>
    <w:rsid w:val="00CB7D7F"/>
    <w:rsid w:val="00CE2468"/>
    <w:rsid w:val="00CF58BB"/>
    <w:rsid w:val="00D1115B"/>
    <w:rsid w:val="00D21E5D"/>
    <w:rsid w:val="00D33490"/>
    <w:rsid w:val="00D50610"/>
    <w:rsid w:val="00D65682"/>
    <w:rsid w:val="00D676D1"/>
    <w:rsid w:val="00D926CF"/>
    <w:rsid w:val="00D9543B"/>
    <w:rsid w:val="00DC2AD9"/>
    <w:rsid w:val="00DD4F53"/>
    <w:rsid w:val="00E17CA8"/>
    <w:rsid w:val="00E217CD"/>
    <w:rsid w:val="00EB2C57"/>
    <w:rsid w:val="00EC0919"/>
    <w:rsid w:val="00EC1032"/>
    <w:rsid w:val="00EE7611"/>
    <w:rsid w:val="00EF2230"/>
    <w:rsid w:val="00F05F26"/>
    <w:rsid w:val="00F35882"/>
    <w:rsid w:val="00F36C8E"/>
    <w:rsid w:val="00F62C02"/>
    <w:rsid w:val="00F74641"/>
    <w:rsid w:val="00F80A5B"/>
    <w:rsid w:val="00F96BA0"/>
    <w:rsid w:val="00FA3C3F"/>
    <w:rsid w:val="00FB6A73"/>
    <w:rsid w:val="00FD2628"/>
    <w:rsid w:val="00FF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2020-11-25T08:59:00Z</cp:lastPrinted>
  <dcterms:created xsi:type="dcterms:W3CDTF">2021-03-09T07:31:00Z</dcterms:created>
  <dcterms:modified xsi:type="dcterms:W3CDTF">2021-03-09T07:31:00Z</dcterms:modified>
</cp:coreProperties>
</file>