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690EC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690EC9">
              <w:rPr>
                <w:b/>
                <w:lang w:val="ru-RU"/>
              </w:rPr>
              <w:t>05</w:t>
            </w:r>
            <w:r w:rsidRPr="006B11EF">
              <w:rPr>
                <w:b/>
                <w:lang w:val="ru-RU"/>
              </w:rPr>
              <w:t xml:space="preserve">» </w:t>
            </w:r>
            <w:r w:rsidR="00690EC9">
              <w:rPr>
                <w:b/>
                <w:lang w:val="ru-RU"/>
              </w:rPr>
              <w:t>октября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690EC9">
        <w:rPr>
          <w:b/>
          <w:lang w:val="ru-RU"/>
        </w:rPr>
        <w:t xml:space="preserve">Использование потенциала учебной дискуссии для </w:t>
      </w:r>
      <w:proofErr w:type="spellStart"/>
      <w:r w:rsidR="00690EC9">
        <w:rPr>
          <w:b/>
          <w:lang w:val="ru-RU"/>
        </w:rPr>
        <w:t>формирвоания</w:t>
      </w:r>
      <w:proofErr w:type="spellEnd"/>
      <w:r w:rsidR="00690EC9">
        <w:rPr>
          <w:b/>
          <w:lang w:val="ru-RU"/>
        </w:rPr>
        <w:t xml:space="preserve"> у учащихся умения аргументировать свою позицию по проблемным вопросам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690EC9">
        <w:rPr>
          <w:b/>
          <w:lang w:val="ru-RU"/>
        </w:rPr>
        <w:t>05</w:t>
      </w:r>
      <w:r w:rsidR="002A3626">
        <w:rPr>
          <w:b/>
          <w:lang w:val="ru-RU"/>
        </w:rPr>
        <w:t>.</w:t>
      </w:r>
      <w:r w:rsidR="00690EC9">
        <w:rPr>
          <w:b/>
          <w:lang w:val="ru-RU"/>
        </w:rPr>
        <w:t>1</w:t>
      </w:r>
      <w:r w:rsidR="002A3626">
        <w:rPr>
          <w:b/>
          <w:lang w:val="ru-RU"/>
        </w:rPr>
        <w:t>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690EC9">
        <w:rPr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19"/>
        <w:gridCol w:w="423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056B50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104775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56B50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3A5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2021-01-18T12:19:00Z</cp:lastPrinted>
  <dcterms:created xsi:type="dcterms:W3CDTF">2021-09-14T07:52:00Z</dcterms:created>
  <dcterms:modified xsi:type="dcterms:W3CDTF">2021-09-14T07:54:00Z</dcterms:modified>
</cp:coreProperties>
</file>