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3124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431246">
              <w:rPr>
                <w:b/>
                <w:lang w:val="ru-RU"/>
              </w:rPr>
              <w:t>15</w:t>
            </w:r>
            <w:r w:rsidRPr="006B11EF">
              <w:rPr>
                <w:b/>
                <w:lang w:val="ru-RU"/>
              </w:rPr>
              <w:t xml:space="preserve">» </w:t>
            </w:r>
            <w:r w:rsidR="00BA7DA0">
              <w:rPr>
                <w:b/>
                <w:lang w:val="ru-RU"/>
              </w:rPr>
              <w:t>декабря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431246" w:rsidRPr="00721930">
        <w:rPr>
          <w:b/>
          <w:lang w:val="ru-RU"/>
        </w:rPr>
        <w:t>«</w:t>
      </w:r>
      <w:r w:rsidR="00431246">
        <w:rPr>
          <w:b/>
          <w:lang w:val="ru-RU"/>
        </w:rPr>
        <w:t>Особенности организации образовательного процесса в 2021/2022 учебном году</w:t>
      </w:r>
      <w:r w:rsidR="00431246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431246">
        <w:rPr>
          <w:b/>
          <w:lang w:val="ru-RU"/>
        </w:rPr>
        <w:t>15</w:t>
      </w:r>
      <w:bookmarkStart w:id="0" w:name="_GoBack"/>
      <w:bookmarkEnd w:id="0"/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BA7DA0">
        <w:rPr>
          <w:b/>
          <w:lang w:val="ru-RU"/>
        </w:rPr>
        <w:t>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4F341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2021-11-25T08:13:00Z</dcterms:created>
  <dcterms:modified xsi:type="dcterms:W3CDTF">2021-11-25T08:13:00Z</dcterms:modified>
</cp:coreProperties>
</file>